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E5" w:rsidRDefault="00177EE0" w:rsidP="00983EE5">
      <w:pPr>
        <w:tabs>
          <w:tab w:val="left" w:pos="11482"/>
        </w:tabs>
        <w:autoSpaceDE w:val="0"/>
        <w:autoSpaceDN w:val="0"/>
        <w:adjustRightInd w:val="0"/>
        <w:spacing w:after="0" w:line="240" w:lineRule="auto"/>
        <w:ind w:firstLine="1134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8F45AC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983EE5" w:rsidRDefault="00983EE5" w:rsidP="00983EE5">
      <w:pPr>
        <w:autoSpaceDE w:val="0"/>
        <w:autoSpaceDN w:val="0"/>
        <w:adjustRightInd w:val="0"/>
        <w:spacing w:after="0" w:line="240" w:lineRule="auto"/>
        <w:ind w:firstLine="1134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537E0" w:rsidRDefault="00E605BA" w:rsidP="00983EE5">
      <w:pPr>
        <w:autoSpaceDE w:val="0"/>
        <w:autoSpaceDN w:val="0"/>
        <w:adjustRightInd w:val="0"/>
        <w:spacing w:after="0" w:line="240" w:lineRule="auto"/>
        <w:ind w:firstLine="1134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:rsidR="004537E0" w:rsidRDefault="004537E0" w:rsidP="00983EE5">
      <w:pPr>
        <w:autoSpaceDE w:val="0"/>
        <w:autoSpaceDN w:val="0"/>
        <w:adjustRightInd w:val="0"/>
        <w:spacing w:after="0" w:line="240" w:lineRule="auto"/>
        <w:ind w:firstLine="1134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537E0" w:rsidRDefault="004537E0" w:rsidP="00983EE5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4537E0" w:rsidRDefault="004537E0" w:rsidP="004537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37E0" w:rsidRDefault="004537E0" w:rsidP="004537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37E0" w:rsidRDefault="004537E0" w:rsidP="00453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7E0" w:rsidRDefault="004537E0" w:rsidP="004537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4537E0" w:rsidRDefault="004537E0" w:rsidP="004537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 образований Кировской области – победителей Всероссийского конкурса лучших проектов создания комфортной городской среды</w:t>
      </w:r>
    </w:p>
    <w:p w:rsidR="004537E0" w:rsidRDefault="004537E0" w:rsidP="00453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7E0" w:rsidRDefault="004537E0" w:rsidP="004537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984"/>
        <w:gridCol w:w="1985"/>
        <w:gridCol w:w="6946"/>
      </w:tblGrid>
      <w:tr w:rsidR="0068455C" w:rsidRPr="006E54AC" w:rsidTr="0059004E">
        <w:trPr>
          <w:trHeight w:val="853"/>
          <w:tblHeader/>
        </w:trPr>
        <w:tc>
          <w:tcPr>
            <w:tcW w:w="567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A57EBB">
            <w:pPr>
              <w:autoSpaceDE w:val="0"/>
              <w:autoSpaceDN w:val="0"/>
              <w:adjustRightInd w:val="0"/>
              <w:spacing w:after="0" w:line="240" w:lineRule="auto"/>
              <w:ind w:left="49" w:hanging="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0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260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604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68455C" w:rsidRPr="0068455C" w:rsidRDefault="0068455C" w:rsidP="005C03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5C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1418" w:type="dxa"/>
          </w:tcPr>
          <w:p w:rsidR="00812940" w:rsidRDefault="00812940" w:rsidP="00812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68455C" w:rsidRDefault="00812940" w:rsidP="00812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455C">
              <w:rPr>
                <w:rFonts w:ascii="Times New Roman" w:hAnsi="Times New Roman" w:cs="Times New Roman"/>
                <w:sz w:val="24"/>
                <w:szCs w:val="24"/>
              </w:rPr>
              <w:t>еализации</w:t>
            </w:r>
          </w:p>
          <w:p w:rsidR="00812940" w:rsidRDefault="00812940" w:rsidP="00812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1984" w:type="dxa"/>
          </w:tcPr>
          <w:p w:rsidR="0068455C" w:rsidRDefault="00B93AF4" w:rsidP="00A57E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Кировской области, реализующего проект</w:t>
            </w: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B93AF4" w:rsidRDefault="0068455C" w:rsidP="00A57E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04D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функциональной зоны</w:t>
            </w:r>
            <w:r w:rsidR="00B93AF4">
              <w:rPr>
                <w:rFonts w:ascii="Times New Roman" w:hAnsi="Times New Roman" w:cs="Times New Roman"/>
                <w:sz w:val="24"/>
                <w:szCs w:val="24"/>
              </w:rPr>
              <w:t>, благоустройство которой осуществляется</w:t>
            </w:r>
          </w:p>
          <w:p w:rsidR="0068455C" w:rsidRPr="0092604D" w:rsidRDefault="00B93AF4" w:rsidP="00A57E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проекта</w:t>
            </w:r>
          </w:p>
        </w:tc>
        <w:tc>
          <w:tcPr>
            <w:tcW w:w="6946" w:type="dxa"/>
            <w:shd w:val="clear" w:color="auto" w:fill="auto"/>
          </w:tcPr>
          <w:p w:rsidR="0068455C" w:rsidRPr="0092604D" w:rsidRDefault="00B93AF4" w:rsidP="00A57E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мероприятия, выполняемого в рамках реализации проекта</w:t>
            </w:r>
          </w:p>
        </w:tc>
      </w:tr>
      <w:tr w:rsidR="0068455C" w:rsidRPr="006E54AC" w:rsidTr="0059004E">
        <w:tc>
          <w:tcPr>
            <w:tcW w:w="567" w:type="dxa"/>
            <w:vMerge w:val="restart"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8455C" w:rsidRPr="0068455C" w:rsidRDefault="0068455C" w:rsidP="005C03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455C">
              <w:rPr>
                <w:rFonts w:ascii="Times New Roman" w:hAnsi="Times New Roman" w:cs="Times New Roman"/>
                <w:sz w:val="24"/>
                <w:szCs w:val="24"/>
              </w:rPr>
              <w:t>«Сады Белой Холуницы. Центральный сад»</w:t>
            </w:r>
          </w:p>
        </w:tc>
        <w:tc>
          <w:tcPr>
            <w:tcW w:w="1418" w:type="dxa"/>
            <w:vMerge w:val="restart"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1294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vMerge w:val="restart"/>
          </w:tcPr>
          <w:p w:rsidR="00645721" w:rsidRDefault="00645721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Белохолуницкое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Белохолуницкого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торговая</w:t>
            </w:r>
            <w:r w:rsidRPr="0092604D"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6946" w:type="dxa"/>
            <w:shd w:val="clear" w:color="auto" w:fill="auto"/>
          </w:tcPr>
          <w:p w:rsidR="0068455C" w:rsidRPr="0092604D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покрытий, установка типовых малых архитектурных форм, установка уникальных малых архитектурных форм, устройство освещения, установка видеонаблюдения, ремонт торговых павильонов</w:t>
            </w:r>
          </w:p>
        </w:tc>
      </w:tr>
      <w:tr w:rsidR="0068455C" w:rsidRPr="006E54AC" w:rsidTr="0059004E">
        <w:trPr>
          <w:trHeight w:val="869"/>
        </w:trPr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P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Pr="0092604D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Pr="0092604D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зона</w:t>
            </w:r>
          </w:p>
        </w:tc>
        <w:tc>
          <w:tcPr>
            <w:tcW w:w="6946" w:type="dxa"/>
            <w:shd w:val="clear" w:color="auto" w:fill="auto"/>
          </w:tcPr>
          <w:p w:rsidR="0068455C" w:rsidRPr="0092604D" w:rsidRDefault="0068455C" w:rsidP="00B80C32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покрытий, устройство освещения, озеленение, установка типовых малых архитектурных форм, установка уникальных малых архитектурных форм, установка видеонаблюдения</w:t>
            </w:r>
          </w:p>
        </w:tc>
      </w:tr>
      <w:tr w:rsidR="0068455C" w:rsidRPr="006E54AC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P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Pr="0092604D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Pr="0092604D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тихая зона</w:t>
            </w:r>
          </w:p>
        </w:tc>
        <w:tc>
          <w:tcPr>
            <w:tcW w:w="6946" w:type="dxa"/>
            <w:shd w:val="clear" w:color="auto" w:fill="auto"/>
          </w:tcPr>
          <w:p w:rsidR="0068455C" w:rsidRPr="0092604D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покрытий, устройство освещения, озеленение, установка типовых малых архитектурных форм, установка уникальных малых архитектурных форм, установка видеонаблюдения</w:t>
            </w:r>
          </w:p>
        </w:tc>
      </w:tr>
      <w:tr w:rsidR="0068455C" w:rsidRPr="00D674DA" w:rsidTr="0059004E">
        <w:tc>
          <w:tcPr>
            <w:tcW w:w="567" w:type="dxa"/>
            <w:vMerge w:val="restart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2604F8">
            <w:pPr>
              <w:pStyle w:val="ConsPlusNormal"/>
              <w:tabs>
                <w:tab w:val="left" w:pos="-62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68455C" w:rsidRPr="0092604D" w:rsidRDefault="0068455C" w:rsidP="00B854C3">
            <w:pPr>
              <w:pStyle w:val="ConsPlusNormal"/>
              <w:tabs>
                <w:tab w:val="left" w:pos="-62"/>
              </w:tabs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68455C" w:rsidRPr="0068455C" w:rsidRDefault="0068455C" w:rsidP="005C03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455C">
              <w:rPr>
                <w:rFonts w:ascii="Times New Roman" w:hAnsi="Times New Roman" w:cs="Times New Roman"/>
                <w:sz w:val="24"/>
                <w:szCs w:val="24"/>
              </w:rPr>
              <w:t>«Парк Победы»</w:t>
            </w:r>
          </w:p>
          <w:p w:rsidR="0068455C" w:rsidRPr="0068455C" w:rsidRDefault="0068455C" w:rsidP="005C03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8455C" w:rsidRDefault="0068455C" w:rsidP="00B854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1294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8455C" w:rsidRPr="0092604D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45721" w:rsidRDefault="00645721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Кировской области</w:t>
            </w: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Pr="00262973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4488">
              <w:rPr>
                <w:rFonts w:ascii="Times New Roman" w:hAnsi="Times New Roman" w:cs="Times New Roman"/>
                <w:sz w:val="24"/>
                <w:szCs w:val="24"/>
              </w:rPr>
              <w:t>лощадь у Памятника Воину и Аллея Памяти</w:t>
            </w:r>
          </w:p>
        </w:tc>
        <w:tc>
          <w:tcPr>
            <w:tcW w:w="6946" w:type="dxa"/>
            <w:shd w:val="clear" w:color="auto" w:fill="auto"/>
          </w:tcPr>
          <w:p w:rsidR="0068455C" w:rsidRPr="00262973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4488">
              <w:rPr>
                <w:rFonts w:ascii="Times New Roman" w:hAnsi="Times New Roman" w:cs="Times New Roman"/>
                <w:sz w:val="24"/>
                <w:szCs w:val="24"/>
              </w:rPr>
              <w:t>стройство покрытий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3B4488">
              <w:rPr>
                <w:rFonts w:ascii="Times New Roman" w:hAnsi="Times New Roman" w:cs="Times New Roman"/>
                <w:sz w:val="24"/>
                <w:szCs w:val="24"/>
              </w:rPr>
              <w:t>стройство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обустройство озеленения, устройство видеонаблюдения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Pr="00262973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4488">
              <w:rPr>
                <w:rFonts w:ascii="Times New Roman" w:hAnsi="Times New Roman" w:cs="Times New Roman"/>
                <w:sz w:val="24"/>
                <w:szCs w:val="24"/>
              </w:rPr>
              <w:t>лощадь перед Домом культуры «Юность»</w:t>
            </w:r>
          </w:p>
        </w:tc>
        <w:tc>
          <w:tcPr>
            <w:tcW w:w="6946" w:type="dxa"/>
            <w:shd w:val="clear" w:color="auto" w:fill="auto"/>
          </w:tcPr>
          <w:p w:rsidR="0068455C" w:rsidRPr="00262973" w:rsidRDefault="0068455C" w:rsidP="00126258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4488">
              <w:rPr>
                <w:rFonts w:ascii="Times New Roman" w:hAnsi="Times New Roman" w:cs="Times New Roman"/>
                <w:sz w:val="24"/>
                <w:szCs w:val="24"/>
              </w:rPr>
              <w:t>стройство покрытий, открытая сцена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3B4488">
              <w:rPr>
                <w:rFonts w:ascii="Times New Roman" w:hAnsi="Times New Roman" w:cs="Times New Roman"/>
                <w:sz w:val="24"/>
                <w:szCs w:val="24"/>
              </w:rPr>
              <w:t>стройство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установка малых архитектурных форм, устройство видеонаблюдения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Pr="00262973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>ентральная входная площадка в парк</w:t>
            </w:r>
          </w:p>
        </w:tc>
        <w:tc>
          <w:tcPr>
            <w:tcW w:w="6946" w:type="dxa"/>
            <w:shd w:val="clear" w:color="auto" w:fill="auto"/>
          </w:tcPr>
          <w:p w:rsidR="0068455C" w:rsidRPr="00262973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4488">
              <w:rPr>
                <w:rFonts w:ascii="Times New Roman" w:hAnsi="Times New Roman" w:cs="Times New Roman"/>
                <w:sz w:val="24"/>
                <w:szCs w:val="24"/>
              </w:rPr>
              <w:t>стройство покрытий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>стройство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обустройство озеленения, устройство видеонаблюдения, установка малых архитектурных форм</w:t>
            </w:r>
          </w:p>
        </w:tc>
      </w:tr>
      <w:tr w:rsidR="0068455C" w:rsidRPr="00D674DA" w:rsidTr="0059004E">
        <w:trPr>
          <w:trHeight w:hRule="exact" w:val="680"/>
        </w:trPr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Pr="00262973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парковка</w:t>
            </w:r>
          </w:p>
        </w:tc>
        <w:tc>
          <w:tcPr>
            <w:tcW w:w="6946" w:type="dxa"/>
            <w:shd w:val="clear" w:color="auto" w:fill="auto"/>
          </w:tcPr>
          <w:p w:rsidR="0068455C" w:rsidRPr="00262973" w:rsidRDefault="0068455C" w:rsidP="00126258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4488">
              <w:rPr>
                <w:rFonts w:ascii="Times New Roman" w:hAnsi="Times New Roman" w:cs="Times New Roman"/>
                <w:sz w:val="24"/>
                <w:szCs w:val="24"/>
              </w:rPr>
              <w:t>стройство покрытий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>стройство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устройство видеонаблюдения</w:t>
            </w:r>
          </w:p>
        </w:tc>
      </w:tr>
      <w:tr w:rsidR="0068455C" w:rsidRPr="00D674DA" w:rsidTr="0059004E">
        <w:trPr>
          <w:trHeight w:val="327"/>
        </w:trPr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Pr="00262973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>емориальная зона</w:t>
            </w:r>
          </w:p>
        </w:tc>
        <w:tc>
          <w:tcPr>
            <w:tcW w:w="6946" w:type="dxa"/>
            <w:shd w:val="clear" w:color="auto" w:fill="auto"/>
          </w:tcPr>
          <w:p w:rsidR="0068455C" w:rsidRPr="00262973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>стройство покрытий, амфитеатр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>стройство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обустройство озеленения, устройство видеонаблюдения, устройство малых архитектурных форм, фонтан</w:t>
            </w:r>
          </w:p>
        </w:tc>
      </w:tr>
      <w:tr w:rsidR="0068455C" w:rsidRPr="00D674DA" w:rsidTr="0059004E">
        <w:trPr>
          <w:trHeight w:val="707"/>
        </w:trPr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Pr="00262973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коммерческая зона</w:t>
            </w:r>
          </w:p>
        </w:tc>
        <w:tc>
          <w:tcPr>
            <w:tcW w:w="6946" w:type="dxa"/>
            <w:shd w:val="clear" w:color="auto" w:fill="auto"/>
          </w:tcPr>
          <w:p w:rsidR="0068455C" w:rsidRPr="00262973" w:rsidRDefault="0068455C" w:rsidP="00EB4E3A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 xml:space="preserve">стройство покрытий,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>стройство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обустройство озеленения, устройство видеонаблюдения, устройство малых архитектурных форм, павильон-кафе, павильон 01, павильон 02, павильон 03,</w:t>
            </w:r>
            <w:r w:rsidR="00691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арт-объектов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Pr="00262973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зона</w:t>
            </w:r>
          </w:p>
        </w:tc>
        <w:tc>
          <w:tcPr>
            <w:tcW w:w="6946" w:type="dxa"/>
            <w:shd w:val="clear" w:color="auto" w:fill="auto"/>
          </w:tcPr>
          <w:p w:rsidR="0068455C" w:rsidRPr="00262973" w:rsidRDefault="0068455C" w:rsidP="00EB4E3A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 xml:space="preserve">стройство покрытий,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>стройство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обустройство озеленения, устройство видеонаблюдения, устройство малых архитектурных форм, павильон соседского клуба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Pr="00262973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7F24">
              <w:rPr>
                <w:rFonts w:ascii="Times New Roman" w:hAnsi="Times New Roman" w:cs="Times New Roman"/>
                <w:sz w:val="24"/>
                <w:szCs w:val="24"/>
              </w:rPr>
              <w:t>она проведения культурных мероприятий</w:t>
            </w:r>
          </w:p>
        </w:tc>
        <w:tc>
          <w:tcPr>
            <w:tcW w:w="6946" w:type="dxa"/>
            <w:shd w:val="clear" w:color="auto" w:fill="auto"/>
          </w:tcPr>
          <w:p w:rsidR="0068455C" w:rsidRPr="00262973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 xml:space="preserve">стройство покрытий,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>стройство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обустройство озеленения, устройство видеонаблюдения, устройство малых архитектурных форм, крытая сцена со зрительскими местами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F24">
              <w:rPr>
                <w:rFonts w:ascii="Times New Roman" w:hAnsi="Times New Roman" w:cs="Times New Roman"/>
                <w:sz w:val="24"/>
                <w:szCs w:val="24"/>
              </w:rPr>
              <w:t>етская игровая зона с мостом через канал</w:t>
            </w:r>
          </w:p>
        </w:tc>
        <w:tc>
          <w:tcPr>
            <w:tcW w:w="6946" w:type="dxa"/>
            <w:shd w:val="clear" w:color="auto" w:fill="auto"/>
          </w:tcPr>
          <w:p w:rsidR="0068455C" w:rsidRDefault="0068455C" w:rsidP="00527F24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 xml:space="preserve">стройство покрытий,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>стройство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обустройство озеленения, устройство видеонаблюдения, установка малых архитектурных форм</w:t>
            </w:r>
          </w:p>
        </w:tc>
      </w:tr>
      <w:tr w:rsidR="0068455C" w:rsidRPr="00D674DA" w:rsidTr="0059004E">
        <w:tc>
          <w:tcPr>
            <w:tcW w:w="567" w:type="dxa"/>
            <w:vMerge/>
            <w:tcBorders>
              <w:bottom w:val="nil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7F24">
              <w:rPr>
                <w:rFonts w:ascii="Times New Roman" w:hAnsi="Times New Roman" w:cs="Times New Roman"/>
                <w:sz w:val="24"/>
                <w:szCs w:val="24"/>
              </w:rPr>
              <w:t>она защитного озеленения</w:t>
            </w:r>
          </w:p>
        </w:tc>
        <w:tc>
          <w:tcPr>
            <w:tcW w:w="6946" w:type="dxa"/>
            <w:shd w:val="clear" w:color="auto" w:fill="auto"/>
          </w:tcPr>
          <w:p w:rsidR="0068455C" w:rsidRDefault="0068455C" w:rsidP="00527F24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 xml:space="preserve">стройство покрытий,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>стройство освещения</w:t>
            </w:r>
            <w:r w:rsidR="00691325">
              <w:rPr>
                <w:rFonts w:ascii="Times New Roman" w:hAnsi="Times New Roman" w:cs="Times New Roman"/>
                <w:sz w:val="24"/>
                <w:szCs w:val="24"/>
              </w:rPr>
              <w:t>, обустройство озеленения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устройство видеонаблюдения, устройство малых архитектурных форм</w:t>
            </w:r>
          </w:p>
        </w:tc>
      </w:tr>
      <w:tr w:rsidR="0068455C" w:rsidRPr="00D674DA" w:rsidTr="0059004E">
        <w:tc>
          <w:tcPr>
            <w:tcW w:w="567" w:type="dxa"/>
            <w:tcBorders>
              <w:top w:val="nil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854C3">
              <w:rPr>
                <w:rFonts w:ascii="Times New Roman" w:hAnsi="Times New Roman" w:cs="Times New Roman"/>
                <w:sz w:val="24"/>
                <w:szCs w:val="24"/>
              </w:rPr>
              <w:t>она тихого отдыха у воды и дождевых садов</w:t>
            </w:r>
          </w:p>
        </w:tc>
        <w:tc>
          <w:tcPr>
            <w:tcW w:w="6946" w:type="dxa"/>
            <w:shd w:val="clear" w:color="auto" w:fill="auto"/>
          </w:tcPr>
          <w:p w:rsidR="0068455C" w:rsidRDefault="0068455C" w:rsidP="006D7E74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 xml:space="preserve">стройство покрытий,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>стройство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обустройство озеленения, устройство  видеонаблюдения, устройство малых архитектурных форм, обустройство арт-объектов</w:t>
            </w:r>
          </w:p>
        </w:tc>
      </w:tr>
      <w:tr w:rsidR="0068455C" w:rsidRPr="00D674DA" w:rsidTr="0059004E">
        <w:tc>
          <w:tcPr>
            <w:tcW w:w="567" w:type="dxa"/>
            <w:vMerge w:val="restart"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F0A5C2" wp14:editId="6613FC2F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4207510</wp:posOffset>
                      </wp:positionV>
                      <wp:extent cx="8953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pt,331.3pt" to="102.1pt,3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97r4gEAANgDAAAOAAAAZHJzL2Uyb0RvYy54bWysU82O0zAQviPxDpbvNGnRoiV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" strokecolor="black [3040]"/>
                  </w:pict>
                </mc:Fallback>
              </mc:AlternateConten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68455C" w:rsidRPr="005E4996" w:rsidRDefault="0068455C" w:rsidP="005900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854C3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B854C3">
              <w:rPr>
                <w:rFonts w:ascii="Times New Roman" w:hAnsi="Times New Roman" w:cs="Times New Roman"/>
                <w:sz w:val="24"/>
                <w:szCs w:val="24"/>
              </w:rPr>
              <w:t xml:space="preserve"> – Ленинское – </w:t>
            </w:r>
            <w:proofErr w:type="spellStart"/>
            <w:r w:rsidRPr="00B854C3">
              <w:rPr>
                <w:rFonts w:ascii="Times New Roman" w:hAnsi="Times New Roman" w:cs="Times New Roman"/>
                <w:sz w:val="24"/>
                <w:szCs w:val="24"/>
              </w:rPr>
              <w:t>Шабалино</w:t>
            </w:r>
            <w:proofErr w:type="spellEnd"/>
            <w:r w:rsidRPr="00B854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854C3">
              <w:rPr>
                <w:rFonts w:ascii="Times New Roman" w:hAnsi="Times New Roman" w:cs="Times New Roman"/>
                <w:sz w:val="24"/>
                <w:szCs w:val="24"/>
              </w:rPr>
              <w:t>Благоустрой</w:t>
            </w:r>
            <w:r w:rsidR="006913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854C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69132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proofErr w:type="gramEnd"/>
            <w:r w:rsidR="00691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исторического центра поселка»</w:t>
            </w:r>
          </w:p>
        </w:tc>
        <w:tc>
          <w:tcPr>
            <w:tcW w:w="1418" w:type="dxa"/>
            <w:vMerge w:val="restart"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1294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vMerge w:val="restart"/>
          </w:tcPr>
          <w:p w:rsidR="00645721" w:rsidRDefault="00645721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68455C" w:rsidRPr="00DA721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Ленинское городское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Pr="006B676E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ешеходно</w:t>
            </w:r>
            <w:proofErr w:type="spellEnd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-прогулочная рекреационная зона парка</w:t>
            </w:r>
          </w:p>
        </w:tc>
        <w:tc>
          <w:tcPr>
            <w:tcW w:w="6946" w:type="dxa"/>
            <w:shd w:val="clear" w:color="auto" w:fill="auto"/>
          </w:tcPr>
          <w:p w:rsidR="0068455C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укладка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 xml:space="preserve"> покрытий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(асфальт, брусчатка, отсыпка)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>стройство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озеленение, установка видеонаблюдения, установка малых архитектурных форм, установка беседок, установка информационных стендов</w:t>
            </w:r>
            <w:proofErr w:type="gramEnd"/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01E4F">
              <w:rPr>
                <w:rFonts w:ascii="Times New Roman" w:hAnsi="Times New Roman" w:cs="Times New Roman"/>
                <w:sz w:val="24"/>
                <w:szCs w:val="24"/>
              </w:rPr>
              <w:t>она семейного кафе</w:t>
            </w:r>
          </w:p>
        </w:tc>
        <w:tc>
          <w:tcPr>
            <w:tcW w:w="6946" w:type="dxa"/>
            <w:shd w:val="clear" w:color="auto" w:fill="auto"/>
          </w:tcPr>
          <w:p w:rsidR="0068455C" w:rsidRPr="0058167A" w:rsidRDefault="0068455C" w:rsidP="00120138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укладка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 xml:space="preserve"> покрытий,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  <w:r w:rsidRPr="00126258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установка малых архитектурных форм, установка навигационного стенда, установка павильона кафе с туалетом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83A50">
              <w:rPr>
                <w:rFonts w:ascii="Times New Roman" w:hAnsi="Times New Roman" w:cs="Times New Roman"/>
                <w:sz w:val="24"/>
                <w:szCs w:val="24"/>
              </w:rPr>
              <w:t xml:space="preserve">етская игровая зона (2 – </w:t>
            </w:r>
            <w:r w:rsidRPr="008968A2">
              <w:rPr>
                <w:rFonts w:ascii="Times New Roman" w:hAnsi="Times New Roman" w:cs="Times New Roman"/>
                <w:sz w:val="24"/>
                <w:szCs w:val="24"/>
              </w:rPr>
              <w:t>7 лет)</w:t>
            </w:r>
          </w:p>
        </w:tc>
        <w:tc>
          <w:tcPr>
            <w:tcW w:w="6946" w:type="dxa"/>
            <w:shd w:val="clear" w:color="auto" w:fill="auto"/>
          </w:tcPr>
          <w:p w:rsidR="0068455C" w:rsidRPr="0058167A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  <w:r w:rsidRPr="000A2CAD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0A2CAD">
              <w:rPr>
                <w:rFonts w:ascii="Times New Roman" w:hAnsi="Times New Roman" w:cs="Times New Roman"/>
                <w:sz w:val="24"/>
                <w:szCs w:val="24"/>
              </w:rPr>
              <w:t>становка видеонаблюдения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0A2CAD">
              <w:rPr>
                <w:rFonts w:ascii="Times New Roman" w:hAnsi="Times New Roman" w:cs="Times New Roman"/>
                <w:sz w:val="24"/>
                <w:szCs w:val="24"/>
              </w:rPr>
              <w:t>кладка резинового покрытия детских площадок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установка малых архитектурных форм, у</w:t>
            </w:r>
            <w:r w:rsidRPr="000A2CAD">
              <w:rPr>
                <w:rFonts w:ascii="Times New Roman" w:hAnsi="Times New Roman" w:cs="Times New Roman"/>
                <w:sz w:val="24"/>
                <w:szCs w:val="24"/>
              </w:rPr>
              <w:t>становка детских игровых элементов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83A50">
              <w:rPr>
                <w:rFonts w:ascii="Times New Roman" w:hAnsi="Times New Roman" w:cs="Times New Roman"/>
                <w:sz w:val="24"/>
                <w:szCs w:val="24"/>
              </w:rPr>
              <w:t xml:space="preserve">етская игровая зона (8 – </w:t>
            </w:r>
            <w:r w:rsidRPr="005A40BB">
              <w:rPr>
                <w:rFonts w:ascii="Times New Roman" w:hAnsi="Times New Roman" w:cs="Times New Roman"/>
                <w:sz w:val="24"/>
                <w:szCs w:val="24"/>
              </w:rPr>
              <w:t>15 лет)</w:t>
            </w:r>
          </w:p>
        </w:tc>
        <w:tc>
          <w:tcPr>
            <w:tcW w:w="6946" w:type="dxa"/>
            <w:shd w:val="clear" w:color="auto" w:fill="auto"/>
          </w:tcPr>
          <w:p w:rsidR="0068455C" w:rsidRPr="0058167A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  <w:r w:rsidRPr="005A40BB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5A40BB">
              <w:rPr>
                <w:rFonts w:ascii="Times New Roman" w:hAnsi="Times New Roman" w:cs="Times New Roman"/>
                <w:sz w:val="24"/>
                <w:szCs w:val="24"/>
              </w:rPr>
              <w:t>становка видеонаблюдения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C83A50">
              <w:rPr>
                <w:rFonts w:ascii="Times New Roman" w:hAnsi="Times New Roman" w:cs="Times New Roman"/>
                <w:sz w:val="24"/>
                <w:szCs w:val="24"/>
              </w:rPr>
              <w:t>кладка резинов</w:t>
            </w:r>
            <w:r w:rsidR="00452BC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C83A50">
              <w:rPr>
                <w:rFonts w:ascii="Times New Roman" w:hAnsi="Times New Roman" w:cs="Times New Roman"/>
                <w:sz w:val="24"/>
                <w:szCs w:val="24"/>
              </w:rPr>
              <w:t xml:space="preserve"> покрыти</w:t>
            </w:r>
            <w:r w:rsidR="00452BC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A40BB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площадок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малых архитектурных форм, установка детских </w:t>
            </w:r>
            <w:r w:rsidRPr="005A40BB">
              <w:rPr>
                <w:rFonts w:ascii="Times New Roman" w:hAnsi="Times New Roman" w:cs="Times New Roman"/>
                <w:sz w:val="24"/>
                <w:szCs w:val="24"/>
              </w:rPr>
              <w:t>игровых элементов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40BB">
              <w:rPr>
                <w:rFonts w:ascii="Times New Roman" w:hAnsi="Times New Roman" w:cs="Times New Roman"/>
                <w:sz w:val="24"/>
                <w:szCs w:val="24"/>
              </w:rPr>
              <w:t>олодёжная зона</w:t>
            </w:r>
          </w:p>
        </w:tc>
        <w:tc>
          <w:tcPr>
            <w:tcW w:w="6946" w:type="dxa"/>
            <w:shd w:val="clear" w:color="auto" w:fill="auto"/>
          </w:tcPr>
          <w:p w:rsidR="0068455C" w:rsidRPr="0058167A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  <w:r w:rsidRPr="005A40BB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5A40BB">
              <w:rPr>
                <w:rFonts w:ascii="Times New Roman" w:hAnsi="Times New Roman" w:cs="Times New Roman"/>
                <w:sz w:val="24"/>
                <w:szCs w:val="24"/>
              </w:rPr>
              <w:t>становка видеонаблюдения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5A40BB">
              <w:rPr>
                <w:rFonts w:ascii="Times New Roman" w:hAnsi="Times New Roman" w:cs="Times New Roman"/>
                <w:sz w:val="24"/>
                <w:szCs w:val="24"/>
              </w:rPr>
              <w:t>тсыпка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5A40BB">
              <w:rPr>
                <w:rFonts w:ascii="Times New Roman" w:hAnsi="Times New Roman" w:cs="Times New Roman"/>
                <w:sz w:val="24"/>
                <w:szCs w:val="24"/>
              </w:rPr>
              <w:t>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5A40BB">
              <w:rPr>
                <w:rFonts w:ascii="Times New Roman" w:hAnsi="Times New Roman" w:cs="Times New Roman"/>
                <w:sz w:val="24"/>
                <w:szCs w:val="24"/>
              </w:rPr>
              <w:t>становка теннисных столов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5A40BB">
              <w:rPr>
                <w:rFonts w:ascii="Times New Roman" w:hAnsi="Times New Roman" w:cs="Times New Roman"/>
                <w:sz w:val="24"/>
                <w:szCs w:val="24"/>
              </w:rPr>
              <w:t>становка уличной 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установка малых архитектурных форм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2BCE">
              <w:rPr>
                <w:rFonts w:ascii="Times New Roman" w:hAnsi="Times New Roman" w:cs="Times New Roman"/>
                <w:sz w:val="24"/>
                <w:szCs w:val="24"/>
              </w:rPr>
              <w:t>ере</w:t>
            </w:r>
            <w:r w:rsidRPr="005A40BB">
              <w:rPr>
                <w:rFonts w:ascii="Times New Roman" w:hAnsi="Times New Roman" w:cs="Times New Roman"/>
                <w:sz w:val="24"/>
                <w:szCs w:val="24"/>
              </w:rPr>
              <w:t>вочный парк</w:t>
            </w:r>
          </w:p>
        </w:tc>
        <w:tc>
          <w:tcPr>
            <w:tcW w:w="6946" w:type="dxa"/>
            <w:shd w:val="clear" w:color="auto" w:fill="auto"/>
          </w:tcPr>
          <w:p w:rsidR="0068455C" w:rsidRPr="0058167A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40BB">
              <w:rPr>
                <w:rFonts w:ascii="Times New Roman" w:hAnsi="Times New Roman" w:cs="Times New Roman"/>
                <w:sz w:val="24"/>
                <w:szCs w:val="24"/>
              </w:rPr>
              <w:t>стройство веревочного 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5A40BB">
              <w:rPr>
                <w:rFonts w:ascii="Times New Roman" w:hAnsi="Times New Roman" w:cs="Times New Roman"/>
                <w:sz w:val="24"/>
                <w:szCs w:val="24"/>
              </w:rPr>
              <w:t xml:space="preserve">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малых архитектурных форм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Pr="00D21590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A40BB">
              <w:rPr>
                <w:rFonts w:ascii="Times New Roman" w:hAnsi="Times New Roman" w:cs="Times New Roman"/>
                <w:sz w:val="24"/>
                <w:szCs w:val="24"/>
              </w:rPr>
              <w:t xml:space="preserve">она трав и </w:t>
            </w:r>
            <w:r w:rsidRPr="005A40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камней</w:t>
            </w:r>
          </w:p>
        </w:tc>
        <w:tc>
          <w:tcPr>
            <w:tcW w:w="6946" w:type="dxa"/>
            <w:shd w:val="clear" w:color="auto" w:fill="auto"/>
          </w:tcPr>
          <w:p w:rsidR="0068455C" w:rsidRPr="00D21590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</w:t>
            </w:r>
            <w:r w:rsidRPr="005A40BB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5A40BB">
              <w:rPr>
                <w:rFonts w:ascii="Times New Roman" w:hAnsi="Times New Roman" w:cs="Times New Roman"/>
                <w:sz w:val="24"/>
                <w:szCs w:val="24"/>
              </w:rPr>
              <w:t>зеленение с камнями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5A40BB">
              <w:rPr>
                <w:rFonts w:ascii="Times New Roman" w:hAnsi="Times New Roman" w:cs="Times New Roman"/>
                <w:sz w:val="24"/>
                <w:szCs w:val="24"/>
              </w:rPr>
              <w:t xml:space="preserve">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архитектурных форм</w:t>
            </w:r>
          </w:p>
        </w:tc>
      </w:tr>
      <w:tr w:rsidR="0068455C" w:rsidRPr="00D674DA" w:rsidTr="0059004E">
        <w:trPr>
          <w:trHeight w:hRule="exact" w:val="454"/>
        </w:trPr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Pr="00D21590" w:rsidRDefault="0068455C" w:rsidP="008D2B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п</w:t>
            </w:r>
            <w:r w:rsidRPr="008D2B6E">
              <w:rPr>
                <w:rFonts w:ascii="Times New Roman" w:hAnsi="Times New Roman" w:cs="Times New Roman"/>
                <w:sz w:val="24"/>
                <w:szCs w:val="24"/>
              </w:rPr>
              <w:t>арковки</w:t>
            </w:r>
          </w:p>
        </w:tc>
        <w:tc>
          <w:tcPr>
            <w:tcW w:w="6946" w:type="dxa"/>
            <w:shd w:val="clear" w:color="auto" w:fill="auto"/>
          </w:tcPr>
          <w:p w:rsidR="0068455C" w:rsidRPr="00D21590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D2B6E">
              <w:rPr>
                <w:rFonts w:ascii="Times New Roman" w:hAnsi="Times New Roman" w:cs="Times New Roman"/>
                <w:sz w:val="24"/>
                <w:szCs w:val="24"/>
              </w:rPr>
              <w:t>кладка асфальта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0C5ED5">
              <w:rPr>
                <w:rFonts w:ascii="Times New Roman" w:hAnsi="Times New Roman" w:cs="Times New Roman"/>
                <w:sz w:val="24"/>
                <w:szCs w:val="24"/>
              </w:rPr>
              <w:t>азметка парковки</w:t>
            </w:r>
          </w:p>
        </w:tc>
      </w:tr>
      <w:tr w:rsidR="0068455C" w:rsidRPr="00D674DA" w:rsidTr="0059004E">
        <w:tc>
          <w:tcPr>
            <w:tcW w:w="567" w:type="dxa"/>
            <w:vMerge w:val="restart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2604F8">
            <w:pPr>
              <w:pStyle w:val="ConsPlusNormal"/>
              <w:tabs>
                <w:tab w:val="left" w:pos="-62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8455C" w:rsidRPr="0092604D" w:rsidRDefault="0068455C" w:rsidP="0075680F">
            <w:pPr>
              <w:pStyle w:val="ConsPlusNormal"/>
              <w:tabs>
                <w:tab w:val="left" w:pos="-62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8455C" w:rsidRDefault="0068455C" w:rsidP="005E49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«Путь Саламандры»</w:t>
            </w:r>
          </w:p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1294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8455C" w:rsidRDefault="0068455C" w:rsidP="007568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45721" w:rsidRDefault="00645721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Омутнинское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Омутнинского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событийная зона (б</w:t>
            </w:r>
            <w:r w:rsidRPr="00E25159">
              <w:rPr>
                <w:rFonts w:ascii="Times New Roman" w:hAnsi="Times New Roman" w:cs="Times New Roman"/>
                <w:sz w:val="24"/>
                <w:szCs w:val="24"/>
              </w:rPr>
              <w:t xml:space="preserve">ульвар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159">
              <w:rPr>
                <w:rFonts w:ascii="Times New Roman" w:hAnsi="Times New Roman" w:cs="Times New Roman"/>
                <w:sz w:val="24"/>
                <w:szCs w:val="24"/>
              </w:rPr>
              <w:t>ул. Юных Пионеров)</w:t>
            </w:r>
          </w:p>
        </w:tc>
        <w:tc>
          <w:tcPr>
            <w:tcW w:w="6946" w:type="dxa"/>
            <w:shd w:val="clear" w:color="auto" w:fill="auto"/>
          </w:tcPr>
          <w:p w:rsidR="0068455C" w:rsidRPr="00DF5A55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25159">
              <w:rPr>
                <w:rFonts w:ascii="Times New Roman" w:hAnsi="Times New Roman" w:cs="Times New Roman"/>
                <w:sz w:val="24"/>
                <w:szCs w:val="24"/>
              </w:rPr>
              <w:t>рокладка дорожек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E25159">
              <w:rPr>
                <w:rFonts w:ascii="Times New Roman" w:hAnsi="Times New Roman" w:cs="Times New Roman"/>
                <w:sz w:val="24"/>
                <w:szCs w:val="24"/>
              </w:rPr>
              <w:t>установка настила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установка малых архитектурных форм, устройство освещения, </w:t>
            </w:r>
            <w:r w:rsidRPr="00E25159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Pr="009A6513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уличных игр (б</w:t>
            </w:r>
            <w:r w:rsidRPr="00E25159">
              <w:rPr>
                <w:rFonts w:ascii="Times New Roman" w:hAnsi="Times New Roman" w:cs="Times New Roman"/>
                <w:sz w:val="24"/>
                <w:szCs w:val="24"/>
              </w:rPr>
              <w:t xml:space="preserve">ульвар по </w:t>
            </w:r>
            <w:r w:rsidR="00452B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159">
              <w:rPr>
                <w:rFonts w:ascii="Times New Roman" w:hAnsi="Times New Roman" w:cs="Times New Roman"/>
                <w:sz w:val="24"/>
                <w:szCs w:val="24"/>
              </w:rPr>
              <w:t>ул. Юных Пионеров)</w:t>
            </w:r>
          </w:p>
        </w:tc>
        <w:tc>
          <w:tcPr>
            <w:tcW w:w="6946" w:type="dxa"/>
            <w:shd w:val="clear" w:color="auto" w:fill="auto"/>
          </w:tcPr>
          <w:p w:rsidR="0068455C" w:rsidRPr="00DF5A55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25159">
              <w:rPr>
                <w:rFonts w:ascii="Times New Roman" w:hAnsi="Times New Roman" w:cs="Times New Roman"/>
                <w:sz w:val="24"/>
                <w:szCs w:val="24"/>
              </w:rPr>
              <w:t>рокладка дорожек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5159">
              <w:rPr>
                <w:rFonts w:ascii="Times New Roman" w:hAnsi="Times New Roman" w:cs="Times New Roman"/>
                <w:sz w:val="24"/>
                <w:szCs w:val="24"/>
              </w:rPr>
              <w:t>установка настила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установка малых архитектурных форм, устройство освещения, </w:t>
            </w:r>
            <w:r w:rsidRPr="00E25159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Pr="009A6513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E25159">
              <w:rPr>
                <w:rFonts w:ascii="Times New Roman" w:hAnsi="Times New Roman" w:cs="Times New Roman"/>
                <w:sz w:val="24"/>
                <w:szCs w:val="24"/>
              </w:rPr>
              <w:t>кспозиционная зона</w:t>
            </w:r>
          </w:p>
        </w:tc>
        <w:tc>
          <w:tcPr>
            <w:tcW w:w="6946" w:type="dxa"/>
            <w:shd w:val="clear" w:color="auto" w:fill="auto"/>
          </w:tcPr>
          <w:p w:rsidR="0068455C" w:rsidRPr="00DF5A55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5194">
              <w:rPr>
                <w:rFonts w:ascii="Times New Roman" w:hAnsi="Times New Roman" w:cs="Times New Roman"/>
                <w:sz w:val="24"/>
                <w:szCs w:val="24"/>
              </w:rPr>
              <w:t>рокладка дорожек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5194">
              <w:rPr>
                <w:rFonts w:ascii="Times New Roman" w:hAnsi="Times New Roman" w:cs="Times New Roman"/>
                <w:sz w:val="24"/>
                <w:szCs w:val="24"/>
              </w:rPr>
              <w:t>установка информационных стендов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устройство освещения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Pr="009A6513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452BCE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фотозона (б</w:t>
            </w:r>
            <w:r w:rsidRPr="00705194">
              <w:rPr>
                <w:rFonts w:ascii="Times New Roman" w:hAnsi="Times New Roman" w:cs="Times New Roman"/>
                <w:sz w:val="24"/>
                <w:szCs w:val="24"/>
              </w:rPr>
              <w:t xml:space="preserve">ульвар по </w:t>
            </w:r>
            <w:proofErr w:type="gramEnd"/>
          </w:p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194">
              <w:rPr>
                <w:rFonts w:ascii="Times New Roman" w:hAnsi="Times New Roman" w:cs="Times New Roman"/>
                <w:sz w:val="24"/>
                <w:szCs w:val="24"/>
              </w:rPr>
              <w:t>ул. Юных Пионеров)</w:t>
            </w:r>
          </w:p>
        </w:tc>
        <w:tc>
          <w:tcPr>
            <w:tcW w:w="6946" w:type="dxa"/>
            <w:shd w:val="clear" w:color="auto" w:fill="auto"/>
          </w:tcPr>
          <w:p w:rsidR="0068455C" w:rsidRPr="00DF5A55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5194">
              <w:rPr>
                <w:rFonts w:ascii="Times New Roman" w:hAnsi="Times New Roman" w:cs="Times New Roman"/>
                <w:sz w:val="24"/>
                <w:szCs w:val="24"/>
              </w:rPr>
              <w:t>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5194">
              <w:rPr>
                <w:rFonts w:ascii="Times New Roman" w:hAnsi="Times New Roman" w:cs="Times New Roman"/>
                <w:sz w:val="24"/>
                <w:szCs w:val="24"/>
              </w:rPr>
              <w:t>установка арт-объекта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Pr="009A6513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тихого отдыха (б</w:t>
            </w:r>
            <w:r w:rsidRPr="00705194">
              <w:rPr>
                <w:rFonts w:ascii="Times New Roman" w:hAnsi="Times New Roman" w:cs="Times New Roman"/>
                <w:sz w:val="24"/>
                <w:szCs w:val="24"/>
              </w:rPr>
              <w:t xml:space="preserve">ульвар </w:t>
            </w:r>
            <w:r w:rsidRPr="00705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ул. Юных Пионеров)</w:t>
            </w:r>
          </w:p>
        </w:tc>
        <w:tc>
          <w:tcPr>
            <w:tcW w:w="6946" w:type="dxa"/>
            <w:shd w:val="clear" w:color="auto" w:fill="auto"/>
          </w:tcPr>
          <w:p w:rsidR="0068455C" w:rsidRPr="00DF5A55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705194">
              <w:rPr>
                <w:rFonts w:ascii="Times New Roman" w:hAnsi="Times New Roman" w:cs="Times New Roman"/>
                <w:sz w:val="24"/>
                <w:szCs w:val="24"/>
              </w:rPr>
              <w:t>рокладка дорожек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установка малых архитектурных форм, устройство освещения, </w:t>
            </w:r>
            <w:r w:rsidRPr="00E25159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Pr="009A6513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452BCE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52BCE">
              <w:rPr>
                <w:rFonts w:ascii="Times New Roman" w:hAnsi="Times New Roman" w:cs="Times New Roman"/>
                <w:sz w:val="24"/>
                <w:szCs w:val="24"/>
              </w:rPr>
              <w:t>ешеходно</w:t>
            </w:r>
            <w:proofErr w:type="spellEnd"/>
            <w:r w:rsidR="00452BCE">
              <w:rPr>
                <w:rFonts w:ascii="Times New Roman" w:hAnsi="Times New Roman" w:cs="Times New Roman"/>
                <w:sz w:val="24"/>
                <w:szCs w:val="24"/>
              </w:rPr>
              <w:t>-прогулочная зона (б</w:t>
            </w:r>
            <w:r w:rsidRPr="000B3B98">
              <w:rPr>
                <w:rFonts w:ascii="Times New Roman" w:hAnsi="Times New Roman" w:cs="Times New Roman"/>
                <w:sz w:val="24"/>
                <w:szCs w:val="24"/>
              </w:rPr>
              <w:t xml:space="preserve">ульвар по </w:t>
            </w:r>
            <w:proofErr w:type="gramEnd"/>
          </w:p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3B98">
              <w:rPr>
                <w:rFonts w:ascii="Times New Roman" w:hAnsi="Times New Roman" w:cs="Times New Roman"/>
                <w:sz w:val="24"/>
                <w:szCs w:val="24"/>
              </w:rPr>
              <w:t>ул. Юных Пионеров)</w:t>
            </w:r>
          </w:p>
        </w:tc>
        <w:tc>
          <w:tcPr>
            <w:tcW w:w="6946" w:type="dxa"/>
            <w:shd w:val="clear" w:color="auto" w:fill="auto"/>
          </w:tcPr>
          <w:p w:rsidR="0068455C" w:rsidRPr="00DF5A55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3B98">
              <w:rPr>
                <w:rFonts w:ascii="Times New Roman" w:hAnsi="Times New Roman" w:cs="Times New Roman"/>
                <w:sz w:val="24"/>
                <w:szCs w:val="24"/>
              </w:rPr>
              <w:t>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устройство освещения, </w:t>
            </w:r>
            <w:r w:rsidRPr="000B3B98">
              <w:rPr>
                <w:rFonts w:ascii="Times New Roman" w:hAnsi="Times New Roman" w:cs="Times New Roman"/>
                <w:sz w:val="24"/>
                <w:szCs w:val="24"/>
              </w:rPr>
              <w:t>прокладка дорожек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3B98">
              <w:rPr>
                <w:rFonts w:ascii="Times New Roman" w:hAnsi="Times New Roman" w:cs="Times New Roman"/>
                <w:sz w:val="24"/>
                <w:szCs w:val="24"/>
              </w:rPr>
              <w:t>высадка крупномеров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3B98">
              <w:rPr>
                <w:rFonts w:ascii="Times New Roman" w:hAnsi="Times New Roman" w:cs="Times New Roman"/>
                <w:sz w:val="24"/>
                <w:szCs w:val="24"/>
              </w:rPr>
              <w:t>установка арт-объектов</w:t>
            </w:r>
          </w:p>
        </w:tc>
      </w:tr>
      <w:tr w:rsidR="0068455C" w:rsidRPr="00D674DA" w:rsidTr="0059004E">
        <w:trPr>
          <w:cantSplit/>
          <w:trHeight w:hRule="exact" w:val="680"/>
        </w:trPr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Pr="009A6513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B3B98">
              <w:rPr>
                <w:rFonts w:ascii="Times New Roman" w:hAnsi="Times New Roman" w:cs="Times New Roman"/>
                <w:sz w:val="24"/>
                <w:szCs w:val="24"/>
              </w:rPr>
              <w:t>она детской площадки</w:t>
            </w:r>
          </w:p>
        </w:tc>
        <w:tc>
          <w:tcPr>
            <w:tcW w:w="6946" w:type="dxa"/>
            <w:shd w:val="clear" w:color="auto" w:fill="auto"/>
          </w:tcPr>
          <w:p w:rsidR="0068455C" w:rsidRPr="00DF5A55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B3B98">
              <w:rPr>
                <w:rFonts w:ascii="Times New Roman" w:hAnsi="Times New Roman" w:cs="Times New Roman"/>
                <w:sz w:val="24"/>
                <w:szCs w:val="24"/>
              </w:rPr>
              <w:t>становка детской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укладка</w:t>
            </w:r>
            <w:r w:rsidRPr="000B3B98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установка малых архитектурных форм, </w:t>
            </w:r>
            <w:r w:rsidRPr="000B3B98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</w:tr>
      <w:tr w:rsidR="0068455C" w:rsidRPr="00D674DA" w:rsidTr="0059004E">
        <w:trPr>
          <w:cantSplit/>
          <w:trHeight w:hRule="exact" w:val="680"/>
        </w:trPr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Pr="009A6513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3B98">
              <w:rPr>
                <w:rFonts w:ascii="Times New Roman" w:hAnsi="Times New Roman" w:cs="Times New Roman"/>
                <w:sz w:val="24"/>
                <w:szCs w:val="24"/>
              </w:rPr>
              <w:t>арковочные зоны</w:t>
            </w:r>
          </w:p>
        </w:tc>
        <w:tc>
          <w:tcPr>
            <w:tcW w:w="6946" w:type="dxa"/>
            <w:shd w:val="clear" w:color="auto" w:fill="auto"/>
          </w:tcPr>
          <w:p w:rsidR="0068455C" w:rsidRPr="00DF5A55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1141">
              <w:rPr>
                <w:rFonts w:ascii="Times New Roman" w:hAnsi="Times New Roman" w:cs="Times New Roman"/>
                <w:sz w:val="24"/>
                <w:szCs w:val="24"/>
              </w:rPr>
              <w:t>кладка дорожного покрытия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Pr="009A6513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1141">
              <w:rPr>
                <w:rFonts w:ascii="Times New Roman" w:hAnsi="Times New Roman" w:cs="Times New Roman"/>
                <w:sz w:val="24"/>
                <w:szCs w:val="24"/>
              </w:rPr>
              <w:t>онцертная площадка</w:t>
            </w:r>
          </w:p>
        </w:tc>
        <w:tc>
          <w:tcPr>
            <w:tcW w:w="6946" w:type="dxa"/>
            <w:shd w:val="clear" w:color="auto" w:fill="auto"/>
          </w:tcPr>
          <w:p w:rsidR="0068455C" w:rsidRPr="00DF5A55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1141">
              <w:rPr>
                <w:rFonts w:ascii="Times New Roman" w:hAnsi="Times New Roman" w:cs="Times New Roman"/>
                <w:sz w:val="24"/>
                <w:szCs w:val="24"/>
              </w:rPr>
              <w:t>рокладка дорожек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1141">
              <w:rPr>
                <w:rFonts w:ascii="Times New Roman" w:hAnsi="Times New Roman" w:cs="Times New Roman"/>
                <w:sz w:val="24"/>
                <w:szCs w:val="24"/>
              </w:rPr>
              <w:t>установка сцены и амфитеатра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установка малых архитектурных форм, устройство освещения,</w:t>
            </w:r>
            <w:r>
              <w:t xml:space="preserve"> </w:t>
            </w:r>
            <w:r w:rsidRPr="00751141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Pr="009A6513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1141">
              <w:rPr>
                <w:rFonts w:ascii="Times New Roman" w:hAnsi="Times New Roman" w:cs="Times New Roman"/>
                <w:sz w:val="24"/>
                <w:szCs w:val="24"/>
              </w:rPr>
              <w:t xml:space="preserve">гровая зона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751141">
              <w:rPr>
                <w:rFonts w:ascii="Times New Roman" w:hAnsi="Times New Roman" w:cs="Times New Roman"/>
                <w:sz w:val="24"/>
                <w:szCs w:val="24"/>
              </w:rPr>
              <w:t>казочный 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46" w:type="dxa"/>
            <w:shd w:val="clear" w:color="auto" w:fill="auto"/>
          </w:tcPr>
          <w:p w:rsidR="0068455C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1141">
              <w:rPr>
                <w:rFonts w:ascii="Times New Roman" w:hAnsi="Times New Roman" w:cs="Times New Roman"/>
                <w:sz w:val="24"/>
                <w:szCs w:val="24"/>
              </w:rPr>
              <w:t>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1141">
              <w:rPr>
                <w:rFonts w:ascii="Times New Roman" w:hAnsi="Times New Roman" w:cs="Times New Roman"/>
                <w:sz w:val="24"/>
                <w:szCs w:val="24"/>
              </w:rPr>
              <w:t>высадка крупномеров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установка малых архитектурных форм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Pr="009A6513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1141">
              <w:rPr>
                <w:rFonts w:ascii="Times New Roman" w:hAnsi="Times New Roman" w:cs="Times New Roman"/>
                <w:sz w:val="24"/>
                <w:szCs w:val="24"/>
              </w:rPr>
              <w:t>ешеходно</w:t>
            </w:r>
            <w:proofErr w:type="spellEnd"/>
            <w:r w:rsidRPr="00751141">
              <w:rPr>
                <w:rFonts w:ascii="Times New Roman" w:hAnsi="Times New Roman" w:cs="Times New Roman"/>
                <w:sz w:val="24"/>
                <w:szCs w:val="24"/>
              </w:rPr>
              <w:t>-прогулочная зона</w:t>
            </w:r>
          </w:p>
        </w:tc>
        <w:tc>
          <w:tcPr>
            <w:tcW w:w="6946" w:type="dxa"/>
            <w:shd w:val="clear" w:color="auto" w:fill="auto"/>
          </w:tcPr>
          <w:p w:rsidR="0068455C" w:rsidRDefault="0068455C" w:rsidP="0075680F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1141">
              <w:rPr>
                <w:rFonts w:ascii="Times New Roman" w:hAnsi="Times New Roman" w:cs="Times New Roman"/>
                <w:sz w:val="24"/>
                <w:szCs w:val="24"/>
              </w:rPr>
              <w:t>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устройство освещения, </w:t>
            </w:r>
            <w:r w:rsidRPr="00751141">
              <w:rPr>
                <w:rFonts w:ascii="Times New Roman" w:hAnsi="Times New Roman" w:cs="Times New Roman"/>
                <w:sz w:val="24"/>
                <w:szCs w:val="24"/>
              </w:rPr>
              <w:t>прокладка дорожек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1141">
              <w:rPr>
                <w:rFonts w:ascii="Times New Roman" w:hAnsi="Times New Roman" w:cs="Times New Roman"/>
                <w:sz w:val="24"/>
                <w:szCs w:val="24"/>
              </w:rPr>
              <w:t>высадка крупномеров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1141">
              <w:rPr>
                <w:rFonts w:ascii="Times New Roman" w:hAnsi="Times New Roman" w:cs="Times New Roman"/>
                <w:sz w:val="24"/>
                <w:szCs w:val="24"/>
              </w:rPr>
              <w:t>установка арт-объектов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751141">
              <w:rPr>
                <w:rFonts w:ascii="Times New Roman" w:hAnsi="Times New Roman" w:cs="Times New Roman"/>
                <w:sz w:val="24"/>
                <w:szCs w:val="24"/>
              </w:rPr>
              <w:t>ыполнение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 по водоотведению и прокладке</w:t>
            </w:r>
            <w:r w:rsidRPr="00751141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751141">
              <w:rPr>
                <w:rFonts w:ascii="Times New Roman" w:hAnsi="Times New Roman" w:cs="Times New Roman"/>
                <w:sz w:val="24"/>
                <w:szCs w:val="24"/>
              </w:rPr>
              <w:t>становка туалета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установка системы вид</w:t>
            </w:r>
            <w:r w:rsidRPr="00751141">
              <w:rPr>
                <w:rFonts w:ascii="Times New Roman" w:hAnsi="Times New Roman" w:cs="Times New Roman"/>
                <w:sz w:val="24"/>
                <w:szCs w:val="24"/>
              </w:rPr>
              <w:t>еонаблюдения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left="284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Pr="009A6513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680F">
              <w:rPr>
                <w:rFonts w:ascii="Times New Roman" w:hAnsi="Times New Roman" w:cs="Times New Roman"/>
                <w:sz w:val="24"/>
                <w:szCs w:val="24"/>
              </w:rPr>
              <w:t>бразовательная площадка</w:t>
            </w:r>
          </w:p>
        </w:tc>
        <w:tc>
          <w:tcPr>
            <w:tcW w:w="6946" w:type="dxa"/>
            <w:shd w:val="clear" w:color="auto" w:fill="auto"/>
          </w:tcPr>
          <w:p w:rsidR="0068455C" w:rsidRDefault="0068455C" w:rsidP="0075680F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680F">
              <w:rPr>
                <w:rFonts w:ascii="Times New Roman" w:hAnsi="Times New Roman" w:cs="Times New Roman"/>
                <w:sz w:val="24"/>
                <w:szCs w:val="24"/>
              </w:rPr>
              <w:t>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680F">
              <w:rPr>
                <w:rFonts w:ascii="Times New Roman" w:hAnsi="Times New Roman" w:cs="Times New Roman"/>
                <w:sz w:val="24"/>
                <w:szCs w:val="24"/>
              </w:rPr>
              <w:t>высадка крупномеров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установка малых архитектурных форм</w:t>
            </w:r>
          </w:p>
        </w:tc>
      </w:tr>
      <w:tr w:rsidR="0068455C" w:rsidRPr="00D674DA" w:rsidTr="0059004E">
        <w:tc>
          <w:tcPr>
            <w:tcW w:w="567" w:type="dxa"/>
            <w:vMerge w:val="restart"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tabs>
                <w:tab w:val="left" w:pos="-62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</w:tcPr>
          <w:p w:rsidR="00452BCE" w:rsidRDefault="0068455C" w:rsidP="00452B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ротонды до «Алых парусов»</w:t>
            </w:r>
            <w:r w:rsidRPr="00345C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45C11">
              <w:rPr>
                <w:rFonts w:ascii="Times New Roman" w:hAnsi="Times New Roman" w:cs="Times New Roman"/>
                <w:sz w:val="24"/>
                <w:szCs w:val="24"/>
              </w:rPr>
              <w:t>Благоустрой</w:t>
            </w:r>
            <w:r w:rsidR="00452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45C11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  <w:proofErr w:type="gramEnd"/>
            <w:r w:rsidRPr="00345C11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набережной </w:t>
            </w:r>
            <w:r w:rsidR="00452B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5C11">
              <w:rPr>
                <w:rFonts w:ascii="Times New Roman" w:hAnsi="Times New Roman" w:cs="Times New Roman"/>
                <w:sz w:val="24"/>
                <w:szCs w:val="24"/>
              </w:rPr>
              <w:t xml:space="preserve">р. Вятка, </w:t>
            </w:r>
          </w:p>
          <w:p w:rsidR="0068455C" w:rsidRDefault="0068455C" w:rsidP="00452B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5C11">
              <w:rPr>
                <w:rFonts w:ascii="Times New Roman" w:hAnsi="Times New Roman" w:cs="Times New Roman"/>
                <w:sz w:val="24"/>
                <w:szCs w:val="24"/>
              </w:rPr>
              <w:t>г. Слободской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1294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vMerge w:val="restart"/>
          </w:tcPr>
          <w:p w:rsidR="0068455C" w:rsidRDefault="00645721" w:rsidP="006457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</w:t>
            </w:r>
            <w:r w:rsidR="0068455C">
              <w:rPr>
                <w:rFonts w:ascii="Times New Roman" w:hAnsi="Times New Roman" w:cs="Times New Roman"/>
                <w:sz w:val="24"/>
                <w:szCs w:val="24"/>
              </w:rPr>
              <w:t>ородской округ город Слободской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области»</w:t>
            </w: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Pr="00262973" w:rsidRDefault="0068455C" w:rsidP="00BF2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45C11">
              <w:rPr>
                <w:rFonts w:ascii="Times New Roman" w:hAnsi="Times New Roman" w:cs="Times New Roman"/>
                <w:sz w:val="24"/>
                <w:szCs w:val="24"/>
              </w:rPr>
              <w:t>ходная зона №</w:t>
            </w:r>
            <w:r w:rsidR="00BF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C11">
              <w:rPr>
                <w:rFonts w:ascii="Times New Roman" w:hAnsi="Times New Roman" w:cs="Times New Roman"/>
                <w:sz w:val="24"/>
                <w:szCs w:val="24"/>
              </w:rPr>
              <w:t>1 (со стороны аллеи Славы мемориала «Вечный огонь»)</w:t>
            </w:r>
          </w:p>
        </w:tc>
        <w:tc>
          <w:tcPr>
            <w:tcW w:w="6946" w:type="dxa"/>
            <w:shd w:val="clear" w:color="auto" w:fill="auto"/>
          </w:tcPr>
          <w:p w:rsidR="0068455C" w:rsidRPr="00262973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5C11">
              <w:rPr>
                <w:rFonts w:ascii="Times New Roman" w:hAnsi="Times New Roman" w:cs="Times New Roman"/>
                <w:sz w:val="24"/>
                <w:szCs w:val="24"/>
              </w:rPr>
              <w:t>становка навигационного знака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</w:t>
            </w:r>
            <w:r w:rsidR="00BF2BB1">
              <w:rPr>
                <w:rFonts w:ascii="Times New Roman" w:hAnsi="Times New Roman" w:cs="Times New Roman"/>
                <w:sz w:val="24"/>
                <w:szCs w:val="24"/>
              </w:rPr>
              <w:t>новка малых архитектурных форм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урны</w:t>
            </w:r>
            <w:r w:rsidR="00BF2B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numPr>
                <w:ilvl w:val="0"/>
                <w:numId w:val="3"/>
              </w:numPr>
              <w:tabs>
                <w:tab w:val="left" w:pos="-62"/>
              </w:tabs>
              <w:ind w:left="64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8F08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45C11">
              <w:rPr>
                <w:rFonts w:ascii="Times New Roman" w:hAnsi="Times New Roman" w:cs="Times New Roman"/>
                <w:sz w:val="24"/>
                <w:szCs w:val="24"/>
              </w:rPr>
              <w:t>ходная зона №</w:t>
            </w:r>
            <w:r w:rsidR="00BF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C11">
              <w:rPr>
                <w:rFonts w:ascii="Times New Roman" w:hAnsi="Times New Roman" w:cs="Times New Roman"/>
                <w:sz w:val="24"/>
                <w:szCs w:val="24"/>
              </w:rPr>
              <w:t xml:space="preserve">2 (со стороны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5C11">
              <w:rPr>
                <w:rFonts w:ascii="Times New Roman" w:hAnsi="Times New Roman" w:cs="Times New Roman"/>
                <w:sz w:val="24"/>
                <w:szCs w:val="24"/>
              </w:rPr>
              <w:t>ул. Грина)</w:t>
            </w:r>
          </w:p>
        </w:tc>
        <w:tc>
          <w:tcPr>
            <w:tcW w:w="6946" w:type="dxa"/>
            <w:shd w:val="clear" w:color="auto" w:fill="auto"/>
          </w:tcPr>
          <w:p w:rsidR="0068455C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45C11">
              <w:rPr>
                <w:rFonts w:ascii="Times New Roman" w:hAnsi="Times New Roman" w:cs="Times New Roman"/>
                <w:sz w:val="24"/>
                <w:szCs w:val="24"/>
              </w:rPr>
              <w:t xml:space="preserve">андшафтное озеленение склона у Детского парка </w:t>
            </w:r>
            <w:r w:rsidR="00BF2B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5C11">
              <w:rPr>
                <w:rFonts w:ascii="Times New Roman" w:hAnsi="Times New Roman" w:cs="Times New Roman"/>
                <w:sz w:val="24"/>
                <w:szCs w:val="24"/>
              </w:rPr>
              <w:t>им. А.С. Пушкина со стороны ул. Грина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345C11">
              <w:rPr>
                <w:rFonts w:ascii="Times New Roman" w:hAnsi="Times New Roman" w:cs="Times New Roman"/>
                <w:sz w:val="24"/>
                <w:szCs w:val="24"/>
              </w:rPr>
              <w:t>становка навигационного знака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345C11">
              <w:rPr>
                <w:rFonts w:ascii="Times New Roman" w:hAnsi="Times New Roman" w:cs="Times New Roman"/>
                <w:sz w:val="24"/>
                <w:szCs w:val="24"/>
              </w:rPr>
              <w:t xml:space="preserve">становка въездной инсталляции на склоне у Детского парка </w:t>
            </w:r>
            <w:r w:rsidR="00BF2BB1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r w:rsidRPr="00345C11">
              <w:rPr>
                <w:rFonts w:ascii="Times New Roman" w:hAnsi="Times New Roman" w:cs="Times New Roman"/>
                <w:sz w:val="24"/>
                <w:szCs w:val="24"/>
              </w:rPr>
              <w:t>А.С. Пушкина со стороны ул. Грина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numPr>
                <w:ilvl w:val="0"/>
                <w:numId w:val="3"/>
              </w:numPr>
              <w:tabs>
                <w:tab w:val="left" w:pos="-62"/>
              </w:tabs>
              <w:ind w:left="64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972FE">
              <w:rPr>
                <w:rFonts w:ascii="Times New Roman" w:hAnsi="Times New Roman" w:cs="Times New Roman"/>
                <w:sz w:val="24"/>
                <w:szCs w:val="24"/>
              </w:rPr>
              <w:t>рогулочная зона</w:t>
            </w:r>
          </w:p>
        </w:tc>
        <w:tc>
          <w:tcPr>
            <w:tcW w:w="6946" w:type="dxa"/>
            <w:shd w:val="clear" w:color="auto" w:fill="auto"/>
          </w:tcPr>
          <w:p w:rsidR="0068455C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72FE">
              <w:rPr>
                <w:rFonts w:ascii="Times New Roman" w:hAnsi="Times New Roman" w:cs="Times New Roman"/>
                <w:sz w:val="24"/>
                <w:szCs w:val="24"/>
              </w:rPr>
              <w:t>стройство пешеходных дорожек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2972FE">
              <w:rPr>
                <w:rFonts w:ascii="Times New Roman" w:hAnsi="Times New Roman" w:cs="Times New Roman"/>
                <w:sz w:val="24"/>
                <w:szCs w:val="24"/>
              </w:rPr>
              <w:t>анитарная расчистка склонов и оврагов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2972FE">
              <w:rPr>
                <w:rFonts w:ascii="Times New Roman" w:hAnsi="Times New Roman" w:cs="Times New Roman"/>
                <w:sz w:val="24"/>
                <w:szCs w:val="24"/>
              </w:rPr>
              <w:t>становка ограждений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2972FE">
              <w:rPr>
                <w:rFonts w:ascii="Times New Roman" w:hAnsi="Times New Roman" w:cs="Times New Roman"/>
                <w:sz w:val="24"/>
                <w:szCs w:val="24"/>
              </w:rPr>
              <w:t>крашение иллюминацией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2972FE">
              <w:rPr>
                <w:rFonts w:ascii="Times New Roman" w:hAnsi="Times New Roman" w:cs="Times New Roman"/>
                <w:sz w:val="24"/>
                <w:szCs w:val="24"/>
              </w:rPr>
              <w:t>становка навигационного знака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2972FE">
              <w:rPr>
                <w:rFonts w:ascii="Times New Roman" w:hAnsi="Times New Roman" w:cs="Times New Roman"/>
                <w:sz w:val="24"/>
                <w:szCs w:val="24"/>
              </w:rPr>
              <w:t>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>установка малых архитектурных форм</w:t>
            </w:r>
            <w:r w:rsidRPr="00297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B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972FE">
              <w:rPr>
                <w:rFonts w:ascii="Times New Roman" w:hAnsi="Times New Roman" w:cs="Times New Roman"/>
                <w:sz w:val="24"/>
                <w:szCs w:val="24"/>
              </w:rPr>
              <w:t>урны, скамейки, скульптуры белок</w:t>
            </w:r>
            <w:r w:rsidR="00BF2B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устройство</w:t>
            </w:r>
            <w:r w:rsidRPr="002972FE">
              <w:rPr>
                <w:rFonts w:ascii="Times New Roman" w:hAnsi="Times New Roman" w:cs="Times New Roman"/>
                <w:sz w:val="24"/>
                <w:szCs w:val="24"/>
              </w:rPr>
              <w:t xml:space="preserve"> видеонаблюдения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2972FE">
              <w:rPr>
                <w:rFonts w:ascii="Times New Roman" w:hAnsi="Times New Roman" w:cs="Times New Roman"/>
                <w:sz w:val="24"/>
                <w:szCs w:val="24"/>
              </w:rPr>
              <w:t>стройство освещения</w:t>
            </w:r>
            <w:proofErr w:type="gramEnd"/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numPr>
                <w:ilvl w:val="0"/>
                <w:numId w:val="3"/>
              </w:numPr>
              <w:tabs>
                <w:tab w:val="left" w:pos="-62"/>
              </w:tabs>
              <w:ind w:left="64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C932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972FE">
              <w:rPr>
                <w:rFonts w:ascii="Times New Roman" w:hAnsi="Times New Roman" w:cs="Times New Roman"/>
                <w:sz w:val="24"/>
                <w:szCs w:val="24"/>
              </w:rPr>
              <w:t>ранзитная пешеходная зона</w:t>
            </w:r>
          </w:p>
        </w:tc>
        <w:tc>
          <w:tcPr>
            <w:tcW w:w="6946" w:type="dxa"/>
            <w:shd w:val="clear" w:color="auto" w:fill="auto"/>
          </w:tcPr>
          <w:p w:rsidR="0068455C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72FE">
              <w:rPr>
                <w:rFonts w:ascii="Times New Roman" w:hAnsi="Times New Roman" w:cs="Times New Roman"/>
                <w:sz w:val="24"/>
                <w:szCs w:val="24"/>
              </w:rPr>
              <w:t>стройство пешеходных дорожек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2972FE">
              <w:rPr>
                <w:rFonts w:ascii="Times New Roman" w:hAnsi="Times New Roman" w:cs="Times New Roman"/>
                <w:sz w:val="24"/>
                <w:szCs w:val="24"/>
              </w:rPr>
              <w:t>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2972FE">
              <w:rPr>
                <w:rFonts w:ascii="Times New Roman" w:hAnsi="Times New Roman" w:cs="Times New Roman"/>
                <w:sz w:val="24"/>
                <w:szCs w:val="24"/>
              </w:rPr>
              <w:t>анитарная расчистка склонов и оврагов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</w:t>
            </w:r>
            <w:r w:rsidR="00253E6B">
              <w:rPr>
                <w:rFonts w:ascii="Times New Roman" w:hAnsi="Times New Roman" w:cs="Times New Roman"/>
                <w:sz w:val="24"/>
                <w:szCs w:val="24"/>
              </w:rPr>
              <w:t>ановка малых архитектурных форм (</w:t>
            </w:r>
            <w:r w:rsidRPr="002972FE">
              <w:rPr>
                <w:rFonts w:ascii="Times New Roman" w:hAnsi="Times New Roman" w:cs="Times New Roman"/>
                <w:sz w:val="24"/>
                <w:szCs w:val="24"/>
              </w:rPr>
              <w:t>урны, скамейки</w:t>
            </w:r>
            <w:r w:rsidR="00253E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>стройство видеонаблюдения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>стройство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>становка ограждений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numPr>
                <w:ilvl w:val="0"/>
                <w:numId w:val="3"/>
              </w:numPr>
              <w:tabs>
                <w:tab w:val="left" w:pos="-62"/>
              </w:tabs>
              <w:ind w:left="64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>она тихого отдыха</w:t>
            </w:r>
          </w:p>
        </w:tc>
        <w:tc>
          <w:tcPr>
            <w:tcW w:w="6946" w:type="dxa"/>
            <w:shd w:val="clear" w:color="auto" w:fill="auto"/>
          </w:tcPr>
          <w:p w:rsidR="0068455C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>екущий ремонт ротонд в прогулочной зоне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>стройство смотровых площадок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 xml:space="preserve">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малых архитектурных форм</w:t>
            </w:r>
            <w:r w:rsidR="00253E6B">
              <w:rPr>
                <w:rFonts w:ascii="Times New Roman" w:hAnsi="Times New Roman" w:cs="Times New Roman"/>
                <w:sz w:val="24"/>
                <w:szCs w:val="24"/>
              </w:rPr>
              <w:t xml:space="preserve"> (качели, уличный стол со стульями, шахматный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E6B">
              <w:rPr>
                <w:rFonts w:ascii="Times New Roman" w:hAnsi="Times New Roman" w:cs="Times New Roman"/>
                <w:sz w:val="24"/>
                <w:szCs w:val="24"/>
              </w:rPr>
              <w:t>стол с навесом, двухуровневая скамья, навес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 xml:space="preserve"> с архитектурными качелями</w:t>
            </w:r>
            <w:r w:rsidR="00253E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>стройство архитектурной подсветки в ротондах прогулочной зоны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numPr>
                <w:ilvl w:val="0"/>
                <w:numId w:val="3"/>
              </w:numPr>
              <w:tabs>
                <w:tab w:val="left" w:pos="-62"/>
              </w:tabs>
              <w:ind w:left="64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>кспозиционная зона</w:t>
            </w:r>
          </w:p>
        </w:tc>
        <w:tc>
          <w:tcPr>
            <w:tcW w:w="6946" w:type="dxa"/>
            <w:shd w:val="clear" w:color="auto" w:fill="auto"/>
          </w:tcPr>
          <w:p w:rsidR="0068455C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индивидуальной малой архитектурной формы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 xml:space="preserve"> «Музей под открытым небом» с установкой ретроспективного стенда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numPr>
                <w:ilvl w:val="0"/>
                <w:numId w:val="3"/>
              </w:numPr>
              <w:tabs>
                <w:tab w:val="left" w:pos="-62"/>
              </w:tabs>
              <w:ind w:left="64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Pr="000B4816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>етская зона</w:t>
            </w:r>
          </w:p>
        </w:tc>
        <w:tc>
          <w:tcPr>
            <w:tcW w:w="6946" w:type="dxa"/>
            <w:shd w:val="clear" w:color="auto" w:fill="auto"/>
          </w:tcPr>
          <w:p w:rsidR="0068455C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>стройство детской смотровой площадки с игровыми элементами</w:t>
            </w:r>
          </w:p>
        </w:tc>
      </w:tr>
      <w:tr w:rsidR="0068455C" w:rsidRPr="00D674DA" w:rsidTr="0059004E">
        <w:tc>
          <w:tcPr>
            <w:tcW w:w="567" w:type="dxa"/>
            <w:vMerge/>
            <w:shd w:val="clear" w:color="auto" w:fill="auto"/>
            <w:tcMar>
              <w:top w:w="91" w:type="dxa"/>
              <w:bottom w:w="91" w:type="dxa"/>
            </w:tcMar>
          </w:tcPr>
          <w:p w:rsidR="0068455C" w:rsidRPr="0092604D" w:rsidRDefault="0068455C" w:rsidP="002604F8">
            <w:pPr>
              <w:pStyle w:val="ConsPlusNormal"/>
              <w:numPr>
                <w:ilvl w:val="0"/>
                <w:numId w:val="3"/>
              </w:numPr>
              <w:tabs>
                <w:tab w:val="left" w:pos="-62"/>
              </w:tabs>
              <w:ind w:left="64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455C" w:rsidRDefault="0068455C" w:rsidP="00A57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68455C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  <w:tcMar>
              <w:top w:w="91" w:type="dxa"/>
              <w:bottom w:w="91" w:type="dxa"/>
            </w:tcMar>
          </w:tcPr>
          <w:p w:rsidR="0068455C" w:rsidRPr="00DB40C8" w:rsidRDefault="0068455C" w:rsidP="00A57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>она сервиса</w:t>
            </w:r>
          </w:p>
        </w:tc>
        <w:tc>
          <w:tcPr>
            <w:tcW w:w="6946" w:type="dxa"/>
            <w:shd w:val="clear" w:color="auto" w:fill="auto"/>
          </w:tcPr>
          <w:p w:rsidR="0068455C" w:rsidRDefault="0068455C" w:rsidP="00A57EBB">
            <w:pPr>
              <w:tabs>
                <w:tab w:val="right" w:pos="38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>становка нестационарного торгового объекта</w:t>
            </w:r>
          </w:p>
        </w:tc>
      </w:tr>
    </w:tbl>
    <w:p w:rsidR="004537E0" w:rsidRDefault="004537E0" w:rsidP="00453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824" w:rsidRDefault="00894824" w:rsidP="00894824">
      <w:pPr>
        <w:pStyle w:val="ConsPlusNormal"/>
        <w:tabs>
          <w:tab w:val="center" w:pos="7497"/>
        </w:tabs>
        <w:spacing w:after="720"/>
        <w:ind w:firstLine="0"/>
        <w:rPr>
          <w:sz w:val="24"/>
          <w:szCs w:val="24"/>
        </w:rPr>
      </w:pPr>
      <w:r>
        <w:rPr>
          <w:sz w:val="24"/>
          <w:szCs w:val="24"/>
        </w:rPr>
        <w:t>*</w:t>
      </w:r>
      <w:r w:rsidR="0002425F">
        <w:rPr>
          <w:sz w:val="24"/>
          <w:szCs w:val="24"/>
        </w:rPr>
        <w:t xml:space="preserve"> Подлежат благоустройству в 2026</w:t>
      </w:r>
      <w:r>
        <w:rPr>
          <w:sz w:val="24"/>
          <w:szCs w:val="24"/>
        </w:rPr>
        <w:t xml:space="preserve"> году при условии выделения средств из федерального бюджета.</w:t>
      </w:r>
    </w:p>
    <w:p w:rsidR="004537E0" w:rsidRDefault="004537E0" w:rsidP="008F084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83319" w:rsidRPr="00C83319" w:rsidRDefault="00C83319" w:rsidP="00C83319">
      <w:pPr>
        <w:rPr>
          <w:rFonts w:ascii="Times New Roman" w:hAnsi="Times New Roman" w:cs="Times New Roman"/>
          <w:sz w:val="28"/>
          <w:szCs w:val="28"/>
        </w:rPr>
      </w:pPr>
    </w:p>
    <w:sectPr w:rsidR="00C83319" w:rsidRPr="00C83319" w:rsidSect="00DA1E38">
      <w:headerReference w:type="default" r:id="rId9"/>
      <w:pgSz w:w="16838" w:h="11905" w:orient="landscape"/>
      <w:pgMar w:top="1701" w:right="851" w:bottom="567" w:left="851" w:header="0" w:footer="0" w:gutter="0"/>
      <w:pgNumType w:start="3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FFE" w:rsidRDefault="000E2FFE" w:rsidP="005F2534">
      <w:pPr>
        <w:spacing w:after="0" w:line="240" w:lineRule="auto"/>
      </w:pPr>
      <w:r>
        <w:separator/>
      </w:r>
    </w:p>
  </w:endnote>
  <w:endnote w:type="continuationSeparator" w:id="0">
    <w:p w:rsidR="000E2FFE" w:rsidRDefault="000E2FFE" w:rsidP="005F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FFE" w:rsidRDefault="000E2FFE" w:rsidP="005F2534">
      <w:pPr>
        <w:spacing w:after="0" w:line="240" w:lineRule="auto"/>
      </w:pPr>
      <w:r>
        <w:separator/>
      </w:r>
    </w:p>
  </w:footnote>
  <w:footnote w:type="continuationSeparator" w:id="0">
    <w:p w:rsidR="000E2FFE" w:rsidRDefault="000E2FFE" w:rsidP="005F2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515247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93170" w:rsidRDefault="00993170">
        <w:pPr>
          <w:pStyle w:val="a5"/>
        </w:pPr>
      </w:p>
      <w:p w:rsidR="00993170" w:rsidRPr="00993170" w:rsidRDefault="00993170">
        <w:pPr>
          <w:pStyle w:val="a5"/>
          <w:rPr>
            <w:rFonts w:ascii="Times New Roman" w:hAnsi="Times New Roman"/>
            <w:sz w:val="28"/>
            <w:szCs w:val="28"/>
          </w:rPr>
        </w:pPr>
        <w:r w:rsidRPr="00993170">
          <w:rPr>
            <w:rFonts w:ascii="Times New Roman" w:hAnsi="Times New Roman"/>
            <w:sz w:val="28"/>
            <w:szCs w:val="28"/>
          </w:rPr>
          <w:fldChar w:fldCharType="begin"/>
        </w:r>
        <w:r w:rsidRPr="0099317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93170">
          <w:rPr>
            <w:rFonts w:ascii="Times New Roman" w:hAnsi="Times New Roman"/>
            <w:sz w:val="28"/>
            <w:szCs w:val="28"/>
          </w:rPr>
          <w:fldChar w:fldCharType="separate"/>
        </w:r>
        <w:r w:rsidR="0059004E">
          <w:rPr>
            <w:rFonts w:ascii="Times New Roman" w:hAnsi="Times New Roman"/>
            <w:noProof/>
            <w:sz w:val="28"/>
            <w:szCs w:val="28"/>
          </w:rPr>
          <w:t>38</w:t>
        </w:r>
        <w:r w:rsidRPr="0099317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F33136" w:rsidRPr="00F33136" w:rsidRDefault="00F33136">
    <w:pPr>
      <w:pStyle w:val="a5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0630"/>
    <w:multiLevelType w:val="hybridMultilevel"/>
    <w:tmpl w:val="21DA19D0"/>
    <w:lvl w:ilvl="0" w:tplc="B6705820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47370"/>
    <w:multiLevelType w:val="multilevel"/>
    <w:tmpl w:val="CDD87B3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60" w:hanging="13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6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3A8946F3"/>
    <w:multiLevelType w:val="hybridMultilevel"/>
    <w:tmpl w:val="58F29DF0"/>
    <w:lvl w:ilvl="0" w:tplc="35EAB16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C313B"/>
    <w:multiLevelType w:val="hybridMultilevel"/>
    <w:tmpl w:val="688AF638"/>
    <w:lvl w:ilvl="0" w:tplc="51CEB2C2">
      <w:start w:val="10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8C763AB"/>
    <w:multiLevelType w:val="hybridMultilevel"/>
    <w:tmpl w:val="21DA19D0"/>
    <w:lvl w:ilvl="0" w:tplc="B67058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E7241"/>
    <w:multiLevelType w:val="hybridMultilevel"/>
    <w:tmpl w:val="5E1A7900"/>
    <w:lvl w:ilvl="0" w:tplc="8084CC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91F66B4"/>
    <w:multiLevelType w:val="hybridMultilevel"/>
    <w:tmpl w:val="664E4160"/>
    <w:lvl w:ilvl="0" w:tplc="D4C2C4B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60"/>
    <w:rsid w:val="0002425F"/>
    <w:rsid w:val="00070ECB"/>
    <w:rsid w:val="00076790"/>
    <w:rsid w:val="000A2CAD"/>
    <w:rsid w:val="000B3B98"/>
    <w:rsid w:val="000B4816"/>
    <w:rsid w:val="000C5ED5"/>
    <w:rsid w:val="000D34A8"/>
    <w:rsid w:val="000E2FFE"/>
    <w:rsid w:val="00102E28"/>
    <w:rsid w:val="00120138"/>
    <w:rsid w:val="00126258"/>
    <w:rsid w:val="00140A95"/>
    <w:rsid w:val="00166F0A"/>
    <w:rsid w:val="00177EE0"/>
    <w:rsid w:val="0018079C"/>
    <w:rsid w:val="00180E76"/>
    <w:rsid w:val="00182CF7"/>
    <w:rsid w:val="0018788F"/>
    <w:rsid w:val="001A0FB3"/>
    <w:rsid w:val="001A517C"/>
    <w:rsid w:val="001B1EAB"/>
    <w:rsid w:val="0020321B"/>
    <w:rsid w:val="0020659E"/>
    <w:rsid w:val="0022034E"/>
    <w:rsid w:val="002239C6"/>
    <w:rsid w:val="00225B15"/>
    <w:rsid w:val="00226BC2"/>
    <w:rsid w:val="002403E7"/>
    <w:rsid w:val="00253E6B"/>
    <w:rsid w:val="00255B85"/>
    <w:rsid w:val="00255F11"/>
    <w:rsid w:val="002604F8"/>
    <w:rsid w:val="00262973"/>
    <w:rsid w:val="002673EC"/>
    <w:rsid w:val="002754A8"/>
    <w:rsid w:val="00282EB0"/>
    <w:rsid w:val="002972FE"/>
    <w:rsid w:val="002A13CA"/>
    <w:rsid w:val="002B3E1E"/>
    <w:rsid w:val="002E067C"/>
    <w:rsid w:val="002F0C01"/>
    <w:rsid w:val="002F47D9"/>
    <w:rsid w:val="003216A8"/>
    <w:rsid w:val="003250CD"/>
    <w:rsid w:val="00345C11"/>
    <w:rsid w:val="00373AE0"/>
    <w:rsid w:val="00376B0E"/>
    <w:rsid w:val="003A5E8E"/>
    <w:rsid w:val="003B4488"/>
    <w:rsid w:val="003D3842"/>
    <w:rsid w:val="003F6D09"/>
    <w:rsid w:val="003F7818"/>
    <w:rsid w:val="00401CCD"/>
    <w:rsid w:val="0042512E"/>
    <w:rsid w:val="00425A45"/>
    <w:rsid w:val="004358E1"/>
    <w:rsid w:val="00452BCE"/>
    <w:rsid w:val="004537E0"/>
    <w:rsid w:val="00476A16"/>
    <w:rsid w:val="004827EB"/>
    <w:rsid w:val="0049288F"/>
    <w:rsid w:val="004A0CE0"/>
    <w:rsid w:val="004A30EB"/>
    <w:rsid w:val="004D53C4"/>
    <w:rsid w:val="004D75A2"/>
    <w:rsid w:val="004E32F9"/>
    <w:rsid w:val="004F03B7"/>
    <w:rsid w:val="005014DD"/>
    <w:rsid w:val="00523A49"/>
    <w:rsid w:val="00527F24"/>
    <w:rsid w:val="00536F42"/>
    <w:rsid w:val="005410E3"/>
    <w:rsid w:val="00557457"/>
    <w:rsid w:val="0058167A"/>
    <w:rsid w:val="0059004E"/>
    <w:rsid w:val="005A40BB"/>
    <w:rsid w:val="005B423B"/>
    <w:rsid w:val="005E3CD9"/>
    <w:rsid w:val="005E4996"/>
    <w:rsid w:val="005F2534"/>
    <w:rsid w:val="00605D30"/>
    <w:rsid w:val="00606B6E"/>
    <w:rsid w:val="00645721"/>
    <w:rsid w:val="00656B88"/>
    <w:rsid w:val="0067296C"/>
    <w:rsid w:val="0068455C"/>
    <w:rsid w:val="00691325"/>
    <w:rsid w:val="006B49AF"/>
    <w:rsid w:val="006B676E"/>
    <w:rsid w:val="006B7FB7"/>
    <w:rsid w:val="006D568E"/>
    <w:rsid w:val="006D6FC2"/>
    <w:rsid w:val="006D7E74"/>
    <w:rsid w:val="006E1D07"/>
    <w:rsid w:val="006F7266"/>
    <w:rsid w:val="00705194"/>
    <w:rsid w:val="00716398"/>
    <w:rsid w:val="0072651C"/>
    <w:rsid w:val="00726E30"/>
    <w:rsid w:val="00751141"/>
    <w:rsid w:val="0075680F"/>
    <w:rsid w:val="00776772"/>
    <w:rsid w:val="007913A8"/>
    <w:rsid w:val="0079758D"/>
    <w:rsid w:val="007C796C"/>
    <w:rsid w:val="007D3622"/>
    <w:rsid w:val="007E77FD"/>
    <w:rsid w:val="008043B0"/>
    <w:rsid w:val="008061F3"/>
    <w:rsid w:val="00812940"/>
    <w:rsid w:val="0082502A"/>
    <w:rsid w:val="008321F7"/>
    <w:rsid w:val="00844C03"/>
    <w:rsid w:val="008456C0"/>
    <w:rsid w:val="008529CA"/>
    <w:rsid w:val="00863A00"/>
    <w:rsid w:val="00894824"/>
    <w:rsid w:val="008968A2"/>
    <w:rsid w:val="008B4EEE"/>
    <w:rsid w:val="008C2301"/>
    <w:rsid w:val="008C2D61"/>
    <w:rsid w:val="008C3DF6"/>
    <w:rsid w:val="008D2B6E"/>
    <w:rsid w:val="008D709A"/>
    <w:rsid w:val="008F0847"/>
    <w:rsid w:val="008F45AC"/>
    <w:rsid w:val="008F4949"/>
    <w:rsid w:val="00900A91"/>
    <w:rsid w:val="0090314F"/>
    <w:rsid w:val="00905ED1"/>
    <w:rsid w:val="00905F63"/>
    <w:rsid w:val="00906BA7"/>
    <w:rsid w:val="00924A8C"/>
    <w:rsid w:val="0092604D"/>
    <w:rsid w:val="00927125"/>
    <w:rsid w:val="00980C9E"/>
    <w:rsid w:val="00983EE5"/>
    <w:rsid w:val="00993170"/>
    <w:rsid w:val="00993B06"/>
    <w:rsid w:val="009A6513"/>
    <w:rsid w:val="009B0732"/>
    <w:rsid w:val="009B1002"/>
    <w:rsid w:val="009D3CDB"/>
    <w:rsid w:val="009E1174"/>
    <w:rsid w:val="009F5022"/>
    <w:rsid w:val="009F6E24"/>
    <w:rsid w:val="00A07A66"/>
    <w:rsid w:val="00A14868"/>
    <w:rsid w:val="00A525D6"/>
    <w:rsid w:val="00A57EBB"/>
    <w:rsid w:val="00A70200"/>
    <w:rsid w:val="00AB4C30"/>
    <w:rsid w:val="00AB63B1"/>
    <w:rsid w:val="00AD6523"/>
    <w:rsid w:val="00AE270C"/>
    <w:rsid w:val="00B01E4F"/>
    <w:rsid w:val="00B53BC4"/>
    <w:rsid w:val="00B645AF"/>
    <w:rsid w:val="00B73E60"/>
    <w:rsid w:val="00B80C32"/>
    <w:rsid w:val="00B83A0F"/>
    <w:rsid w:val="00B854C3"/>
    <w:rsid w:val="00B93AF4"/>
    <w:rsid w:val="00BE4493"/>
    <w:rsid w:val="00BF0088"/>
    <w:rsid w:val="00BF034C"/>
    <w:rsid w:val="00BF2BB1"/>
    <w:rsid w:val="00C03758"/>
    <w:rsid w:val="00C111D8"/>
    <w:rsid w:val="00C140A3"/>
    <w:rsid w:val="00C34C20"/>
    <w:rsid w:val="00C76E30"/>
    <w:rsid w:val="00C83319"/>
    <w:rsid w:val="00C835C5"/>
    <w:rsid w:val="00C83A50"/>
    <w:rsid w:val="00C932E6"/>
    <w:rsid w:val="00CA6C0F"/>
    <w:rsid w:val="00CE53A1"/>
    <w:rsid w:val="00CF28A8"/>
    <w:rsid w:val="00D02F3D"/>
    <w:rsid w:val="00D21590"/>
    <w:rsid w:val="00D2237A"/>
    <w:rsid w:val="00D23A12"/>
    <w:rsid w:val="00D3094C"/>
    <w:rsid w:val="00D32109"/>
    <w:rsid w:val="00D3719C"/>
    <w:rsid w:val="00D409E8"/>
    <w:rsid w:val="00D53877"/>
    <w:rsid w:val="00D77BFA"/>
    <w:rsid w:val="00DA1E38"/>
    <w:rsid w:val="00DA721C"/>
    <w:rsid w:val="00DB40C8"/>
    <w:rsid w:val="00DE7AD1"/>
    <w:rsid w:val="00DF5A55"/>
    <w:rsid w:val="00E024C0"/>
    <w:rsid w:val="00E0679A"/>
    <w:rsid w:val="00E10A8C"/>
    <w:rsid w:val="00E16A06"/>
    <w:rsid w:val="00E20A07"/>
    <w:rsid w:val="00E25159"/>
    <w:rsid w:val="00E31C2A"/>
    <w:rsid w:val="00E605BA"/>
    <w:rsid w:val="00E6369F"/>
    <w:rsid w:val="00E903F7"/>
    <w:rsid w:val="00EA7D05"/>
    <w:rsid w:val="00EB0385"/>
    <w:rsid w:val="00EB4E3A"/>
    <w:rsid w:val="00ED370A"/>
    <w:rsid w:val="00EF3A9A"/>
    <w:rsid w:val="00F010BA"/>
    <w:rsid w:val="00F01748"/>
    <w:rsid w:val="00F054FC"/>
    <w:rsid w:val="00F33136"/>
    <w:rsid w:val="00F45467"/>
    <w:rsid w:val="00F6126E"/>
    <w:rsid w:val="00F92FB2"/>
    <w:rsid w:val="00F970C3"/>
    <w:rsid w:val="00FA1A00"/>
    <w:rsid w:val="00FC1ED9"/>
    <w:rsid w:val="00FD235E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70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70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226B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226BC2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26BC2"/>
    <w:rPr>
      <w:rFonts w:ascii="Calibri" w:eastAsia="Calibri" w:hAnsi="Calibri" w:cs="Times New Roman"/>
      <w:lang w:eastAsia="ru-RU"/>
    </w:rPr>
  </w:style>
  <w:style w:type="table" w:styleId="a7">
    <w:name w:val="Table Grid"/>
    <w:basedOn w:val="a1"/>
    <w:uiPriority w:val="59"/>
    <w:rsid w:val="00226BC2"/>
    <w:pPr>
      <w:spacing w:after="0" w:line="240" w:lineRule="auto"/>
      <w:jc w:val="center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26BC2"/>
    <w:pPr>
      <w:spacing w:after="0" w:line="240" w:lineRule="auto"/>
      <w:ind w:left="720"/>
      <w:contextualSpacing/>
      <w:jc w:val="center"/>
    </w:pPr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BE4493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44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BE4493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5F2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70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70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226B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226BC2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26BC2"/>
    <w:rPr>
      <w:rFonts w:ascii="Calibri" w:eastAsia="Calibri" w:hAnsi="Calibri" w:cs="Times New Roman"/>
      <w:lang w:eastAsia="ru-RU"/>
    </w:rPr>
  </w:style>
  <w:style w:type="table" w:styleId="a7">
    <w:name w:val="Table Grid"/>
    <w:basedOn w:val="a1"/>
    <w:uiPriority w:val="59"/>
    <w:rsid w:val="00226BC2"/>
    <w:pPr>
      <w:spacing w:after="0" w:line="240" w:lineRule="auto"/>
      <w:jc w:val="center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26BC2"/>
    <w:pPr>
      <w:spacing w:after="0" w:line="240" w:lineRule="auto"/>
      <w:ind w:left="720"/>
      <w:contextualSpacing/>
      <w:jc w:val="center"/>
    </w:pPr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BE4493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44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BE4493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5F2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C6222-47D9-4528-BEA9-2498586C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t502kvv</dc:creator>
  <cp:lastModifiedBy>ЮЛИЯ</cp:lastModifiedBy>
  <cp:revision>14</cp:revision>
  <cp:lastPrinted>2025-10-14T15:07:00Z</cp:lastPrinted>
  <dcterms:created xsi:type="dcterms:W3CDTF">2025-09-25T13:32:00Z</dcterms:created>
  <dcterms:modified xsi:type="dcterms:W3CDTF">2025-12-01T13:11:00Z</dcterms:modified>
</cp:coreProperties>
</file>